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360" w:lineRule="auto"/>
        <w:jc w:val="center"/>
        <w:rPr>
          <w:rFonts w:ascii="Times New Roman" w:cs="Times New Roman" w:eastAsia="Times New Roman" w:hAnsi="Times New Roman"/>
          <w:b w:val="1"/>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2180590</wp:posOffset>
            </wp:positionH>
            <wp:positionV relativeFrom="paragraph">
              <wp:posOffset>-666749</wp:posOffset>
            </wp:positionV>
            <wp:extent cx="1398905" cy="904875"/>
            <wp:effectExtent b="0" l="0" r="0" t="0"/>
            <wp:wrapSquare wrapText="bothSides" distB="0" distT="0" distL="114300" distR="114300"/>
            <wp:docPr descr="Logotipo, nome da empresa&#10;&#10;Descrição gerada automaticamente" id="5" name="image2.png"/>
            <a:graphic>
              <a:graphicData uri="http://schemas.openxmlformats.org/drawingml/2006/picture">
                <pic:pic>
                  <pic:nvPicPr>
                    <pic:cNvPr descr="Logotipo, nome da empresa&#10;&#10;Descrição gerada automaticamente" id="0" name="image2.png"/>
                    <pic:cNvPicPr preferRelativeResize="0"/>
                  </pic:nvPicPr>
                  <pic:blipFill>
                    <a:blip r:embed="rId8"/>
                    <a:srcRect b="0" l="0" r="0" t="0"/>
                    <a:stretch>
                      <a:fillRect/>
                    </a:stretch>
                  </pic:blipFill>
                  <pic:spPr>
                    <a:xfrm>
                      <a:off x="0" y="0"/>
                      <a:ext cx="1398905" cy="904875"/>
                    </a:xfrm>
                    <a:prstGeom prst="rect"/>
                    <a:ln/>
                  </pic:spPr>
                </pic:pic>
              </a:graphicData>
            </a:graphic>
          </wp:anchor>
        </w:drawing>
      </w:r>
    </w:p>
    <w:p w:rsidR="00000000" w:rsidDel="00000000" w:rsidP="00000000" w:rsidRDefault="00000000" w:rsidRPr="00000000" w14:paraId="00000003">
      <w:pPr>
        <w:spacing w:after="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8"/>
          <w:szCs w:val="28"/>
          <w:rtl w:val="0"/>
        </w:rPr>
        <w:t xml:space="preserve">MODELO PARA ELABORAÇÃO E FORMATAÇÃO DO RESUMO EXPANDIDO – (FONTE 14)</w:t>
      </w:r>
      <w:r w:rsidDel="00000000" w:rsidR="00000000" w:rsidRPr="00000000">
        <w:rPr>
          <w:rtl w:val="0"/>
        </w:rPr>
      </w:r>
    </w:p>
    <w:p w:rsidR="00000000" w:rsidDel="00000000" w:rsidP="00000000" w:rsidRDefault="00000000" w:rsidRPr="00000000" w14:paraId="00000004">
      <w:pPr>
        <w:spacing w:after="0"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0" w:line="240" w:lineRule="auto"/>
        <w:jc w:val="right"/>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Fulano da Silva Santos </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6">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Sicrano da Silva Santos </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7">
      <w:pPr>
        <w:spacing w:after="0" w:line="240" w:lineRule="auto"/>
        <w:jc w:val="right"/>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Beltrano da Silva Santos </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8">
      <w:pPr>
        <w:spacing w:after="0" w:line="240" w:lineRule="auto"/>
        <w:jc w:val="right"/>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Pessoa da Silva Santos </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09">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Orientador do Trabalho </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tl w:val="0"/>
        </w:rPr>
      </w:r>
    </w:p>
    <w:p w:rsidR="00000000" w:rsidDel="00000000" w:rsidP="00000000" w:rsidRDefault="00000000" w:rsidRPr="00000000" w14:paraId="0000000A">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after="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INTRODUÇÃO</w:t>
      </w:r>
    </w:p>
    <w:p w:rsidR="00000000" w:rsidDel="00000000" w:rsidP="00000000" w:rsidRDefault="00000000" w:rsidRPr="00000000" w14:paraId="0000000C">
      <w:pPr>
        <w:spacing w:after="0" w:line="36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introdução deverá conter resumo teórico sobre o tema, apresentação da pesquisa, justificativa implícita, objetivos, síntese metodológica e resumo das discussões e resultados da pesquisa, além de apresentar uma síntese conclusiva acerca do trabalho desenvolvido.</w:t>
      </w:r>
    </w:p>
    <w:p w:rsidR="00000000" w:rsidDel="00000000" w:rsidP="00000000" w:rsidRDefault="00000000" w:rsidRPr="00000000" w14:paraId="0000000D">
      <w:pPr>
        <w:spacing w:after="0" w:line="36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 todo o arquivo utilizar fonte Times New Roman, tamanho 12, com exceção do título que deve apresentar fonte negrito, tamanho 14, com letras maiúsculas, alinhamento centralizado. Inserir, em nota de rodapé, tamanho 10, quando o resumo expandido for resultado de projeto de pesquisa, ensino ou extensão ou, quando houver financiamento, indicar o órgão de fomento.</w:t>
      </w:r>
    </w:p>
    <w:p w:rsidR="00000000" w:rsidDel="00000000" w:rsidP="00000000" w:rsidRDefault="00000000" w:rsidRPr="00000000" w14:paraId="0000000E">
      <w:pPr>
        <w:spacing w:after="0" w:line="36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Autores, coautores e vínculo: inserir o nome completo do(a) autor(a), dos coautores e do orientador(a) (quando for o caso) (um por linha) apenas as iniciais em maiúsculas, alinhado à direita, tamanho 12. Inserir vínculo institucional e e-mail de autores e coautores em nota de rodapé. </w:t>
      </w:r>
      <w:r w:rsidDel="00000000" w:rsidR="00000000" w:rsidRPr="00000000">
        <w:rPr>
          <w:rFonts w:ascii="Times New Roman" w:cs="Times New Roman" w:eastAsia="Times New Roman" w:hAnsi="Times New Roman"/>
          <w:color w:val="ff0000"/>
          <w:sz w:val="24"/>
          <w:szCs w:val="24"/>
          <w:rtl w:val="0"/>
        </w:rPr>
        <w:t xml:space="preserve">Deixar 01 linha em branco.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after="0" w:line="36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resumo expandido deverá seguir a quantidade de caracteres recomendada no edital, texto justificado, regular, fonte tamanho 12, utilizando formato A4, margens superior/esquerda 3,0 cm e inferior/direita 2,0 cm, com espaçamento 1,5 cm entre linhas, contendo </w:t>
      </w:r>
      <w:r w:rsidDel="00000000" w:rsidR="00000000" w:rsidRPr="00000000">
        <w:rPr>
          <w:rFonts w:ascii="Times New Roman" w:cs="Times New Roman" w:eastAsia="Times New Roman" w:hAnsi="Times New Roman"/>
          <w:b w:val="1"/>
          <w:sz w:val="24"/>
          <w:szCs w:val="24"/>
          <w:rtl w:val="0"/>
        </w:rPr>
        <w:t xml:space="preserve">Introdução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Metodologia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Resultados e Discussão</w:t>
      </w:r>
      <w:r w:rsidDel="00000000" w:rsidR="00000000" w:rsidRPr="00000000">
        <w:rPr>
          <w:rFonts w:ascii="Times New Roman" w:cs="Times New Roman" w:eastAsia="Times New Roman" w:hAnsi="Times New Roman"/>
          <w:sz w:val="24"/>
          <w:szCs w:val="24"/>
          <w:rtl w:val="0"/>
        </w:rPr>
        <w:t xml:space="preserve"> (não podendo inserir tabelas, gráficos ou figuras), </w:t>
      </w:r>
      <w:r w:rsidDel="00000000" w:rsidR="00000000" w:rsidRPr="00000000">
        <w:rPr>
          <w:rFonts w:ascii="Times New Roman" w:cs="Times New Roman" w:eastAsia="Times New Roman" w:hAnsi="Times New Roman"/>
          <w:b w:val="1"/>
          <w:sz w:val="24"/>
          <w:szCs w:val="24"/>
          <w:rtl w:val="0"/>
        </w:rPr>
        <w:t xml:space="preserve">Conclusão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Palavras-chave</w:t>
      </w:r>
      <w:r w:rsidDel="00000000" w:rsidR="00000000" w:rsidRPr="00000000">
        <w:rPr>
          <w:rFonts w:ascii="Times New Roman" w:cs="Times New Roman" w:eastAsia="Times New Roman" w:hAnsi="Times New Roman"/>
          <w:sz w:val="24"/>
          <w:szCs w:val="24"/>
          <w:rtl w:val="0"/>
        </w:rPr>
        <w:t xml:space="preserve"> e </w:t>
      </w:r>
      <w:r w:rsidDel="00000000" w:rsidR="00000000" w:rsidRPr="00000000">
        <w:rPr>
          <w:rFonts w:ascii="Times New Roman" w:cs="Times New Roman" w:eastAsia="Times New Roman" w:hAnsi="Times New Roman"/>
          <w:b w:val="1"/>
          <w:sz w:val="24"/>
          <w:szCs w:val="24"/>
          <w:rtl w:val="0"/>
        </w:rPr>
        <w:t xml:space="preserve">Referências</w:t>
      </w:r>
      <w:r w:rsidDel="00000000" w:rsidR="00000000" w:rsidRPr="00000000">
        <w:rPr>
          <w:rFonts w:ascii="Times New Roman" w:cs="Times New Roman" w:eastAsia="Times New Roman" w:hAnsi="Times New Roman"/>
          <w:sz w:val="24"/>
          <w:szCs w:val="24"/>
          <w:rtl w:val="0"/>
        </w:rPr>
        <w:t xml:space="preserve"> de acordo com a ABNT.</w:t>
      </w:r>
    </w:p>
    <w:p w:rsidR="00000000" w:rsidDel="00000000" w:rsidP="00000000" w:rsidRDefault="00000000" w:rsidRPr="00000000" w14:paraId="00000010">
      <w:pPr>
        <w:spacing w:after="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METODOLOGIA</w:t>
      </w:r>
    </w:p>
    <w:p w:rsidR="00000000" w:rsidDel="00000000" w:rsidP="00000000" w:rsidRDefault="00000000" w:rsidRPr="00000000" w14:paraId="00000012">
      <w:pPr>
        <w:spacing w:after="0" w:line="36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0" w:line="36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metodologia do resumo expandido deverá apresentar os caminhos metodológicos e uso de ferramentas, técnicas de pesquisa e de instrumentos para coleta de dados, informar, quando for pertinente, sobre a aprovação em comissões de ética ou equivalente, e, sobre o direito de uso de imagens. </w:t>
      </w:r>
    </w:p>
    <w:p w:rsidR="00000000" w:rsidDel="00000000" w:rsidP="00000000" w:rsidRDefault="00000000" w:rsidRPr="00000000" w14:paraId="00000014">
      <w:pPr>
        <w:spacing w:after="0" w:line="360" w:lineRule="auto"/>
        <w:ind w:firstLine="708"/>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tabs>
          <w:tab w:val="center" w:pos="4252"/>
          <w:tab w:val="right" w:pos="8504"/>
        </w:tabs>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RESULTADOS E DISCUSSÃO</w:t>
      </w:r>
    </w:p>
    <w:p w:rsidR="00000000" w:rsidDel="00000000" w:rsidP="00000000" w:rsidRDefault="00000000" w:rsidRPr="00000000" w14:paraId="00000016">
      <w:pPr>
        <w:tabs>
          <w:tab w:val="left" w:pos="567"/>
          <w:tab w:val="right" w:pos="8504"/>
        </w:tabs>
        <w:spacing w:after="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tabs>
          <w:tab w:val="left" w:pos="567"/>
          <w:tab w:val="right" w:pos="8504"/>
        </w:tabs>
        <w:spacing w:after="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color w:val="000000"/>
          <w:sz w:val="24"/>
          <w:szCs w:val="24"/>
          <w:rtl w:val="0"/>
        </w:rPr>
        <w:t xml:space="preserve">Nos Resultados, deverá constar a esquematização dos dados encontrados, na forma de categorias analíticas e sistematização dos achados empíricos.</w:t>
      </w:r>
    </w:p>
    <w:p w:rsidR="00000000" w:rsidDel="00000000" w:rsidP="00000000" w:rsidRDefault="00000000" w:rsidRPr="00000000" w14:paraId="00000018">
      <w:pPr>
        <w:tabs>
          <w:tab w:val="left" w:pos="567"/>
          <w:tab w:val="right" w:pos="8504"/>
        </w:tabs>
        <w:spacing w:after="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Nesta sessão </w:t>
      </w:r>
      <w:r w:rsidDel="00000000" w:rsidR="00000000" w:rsidRPr="00000000">
        <w:rPr>
          <w:rFonts w:ascii="Times New Roman" w:cs="Times New Roman" w:eastAsia="Times New Roman" w:hAnsi="Times New Roman"/>
          <w:sz w:val="24"/>
          <w:szCs w:val="24"/>
          <w:rtl w:val="0"/>
        </w:rPr>
        <w:t xml:space="preserve">não </w:t>
      </w:r>
      <w:r w:rsidDel="00000000" w:rsidR="00000000" w:rsidRPr="00000000">
        <w:rPr>
          <w:rFonts w:ascii="Times New Roman" w:cs="Times New Roman" w:eastAsia="Times New Roman" w:hAnsi="Times New Roman"/>
          <w:color w:val="000000"/>
          <w:sz w:val="24"/>
          <w:szCs w:val="24"/>
          <w:rtl w:val="0"/>
        </w:rPr>
        <w:t xml:space="preserve">poderão ser utilizados gráficos, tabelas e quadros (que podem ser inseridos apenas no banner para apresentação). </w:t>
      </w:r>
    </w:p>
    <w:p w:rsidR="00000000" w:rsidDel="00000000" w:rsidP="00000000" w:rsidRDefault="00000000" w:rsidRPr="00000000" w14:paraId="00000019">
      <w:pPr>
        <w:tabs>
          <w:tab w:val="left" w:pos="567"/>
          <w:tab w:val="right" w:pos="8504"/>
        </w:tabs>
        <w:spacing w:after="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As discussões (análises) geradas a partir dos resultados deverão ser criativas, inovadoras e éticas, de maneira a corroborar com as instruções de pesquisa científicas do país. Levando em consideração a </w:t>
      </w:r>
      <w:r w:rsidDel="00000000" w:rsidR="00000000" w:rsidRPr="00000000">
        <w:rPr>
          <w:rFonts w:ascii="Times New Roman" w:cs="Times New Roman" w:eastAsia="Times New Roman" w:hAnsi="Times New Roman"/>
          <w:sz w:val="24"/>
          <w:szCs w:val="24"/>
          <w:rtl w:val="0"/>
        </w:rPr>
        <w:t xml:space="preserve">referência</w:t>
      </w:r>
      <w:r w:rsidDel="00000000" w:rsidR="00000000" w:rsidRPr="00000000">
        <w:rPr>
          <w:rFonts w:ascii="Times New Roman" w:cs="Times New Roman" w:eastAsia="Times New Roman" w:hAnsi="Times New Roman"/>
          <w:color w:val="000000"/>
          <w:sz w:val="24"/>
          <w:szCs w:val="24"/>
          <w:rtl w:val="0"/>
        </w:rPr>
        <w:t xml:space="preserve"> a autores e teorias, bem como referenciando os resultados encontrados.</w:t>
      </w:r>
    </w:p>
    <w:p w:rsidR="00000000" w:rsidDel="00000000" w:rsidP="00000000" w:rsidRDefault="00000000" w:rsidRPr="00000000" w14:paraId="0000001A">
      <w:pPr>
        <w:keepNext w:val="1"/>
        <w:tabs>
          <w:tab w:val="left" w:pos="720"/>
        </w:tabs>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CONCLUSÃO</w:t>
      </w:r>
    </w:p>
    <w:p w:rsidR="00000000" w:rsidDel="00000000" w:rsidP="00000000" w:rsidRDefault="00000000" w:rsidRPr="00000000" w14:paraId="0000001C">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última parte do trabalho, também é considerada uma das mais importantes. Deverão ser dedicados alguns apontamentos sobre as principais conclusões da pesquisa e prospecção da sua aplicação empírica para a comunidade científica.</w:t>
      </w:r>
    </w:p>
    <w:p w:rsidR="00000000" w:rsidDel="00000000" w:rsidP="00000000" w:rsidRDefault="00000000" w:rsidRPr="00000000" w14:paraId="0000001E">
      <w:pPr>
        <w:spacing w:after="0" w:line="36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Também se abre a oportunidade de discussão sobre a necessidade de novas pesquisas no campo de atuação, bem como diálogos com as análises referidas ao longo do resumo.</w:t>
      </w:r>
    </w:p>
    <w:p w:rsidR="00000000" w:rsidDel="00000000" w:rsidP="00000000" w:rsidRDefault="00000000" w:rsidRPr="00000000" w14:paraId="0000001F">
      <w:pPr>
        <w:spacing w:after="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Palavras-chave:</w:t>
      </w:r>
      <w:r w:rsidDel="00000000" w:rsidR="00000000" w:rsidRPr="00000000">
        <w:rPr>
          <w:rFonts w:ascii="Times New Roman" w:cs="Times New Roman" w:eastAsia="Times New Roman" w:hAnsi="Times New Roman"/>
          <w:sz w:val="24"/>
          <w:szCs w:val="24"/>
          <w:rtl w:val="0"/>
        </w:rPr>
        <w:t xml:space="preserve"> Resumo expandido; Normas científicas, Congresso, Realize, Boa sorte.</w:t>
      </w:r>
    </w:p>
    <w:p w:rsidR="00000000" w:rsidDel="00000000" w:rsidP="00000000" w:rsidRDefault="00000000" w:rsidRPr="00000000" w14:paraId="00000021">
      <w:pPr>
        <w:spacing w:after="0" w:line="36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REFERÊNCIAS </w:t>
      </w:r>
    </w:p>
    <w:p w:rsidR="00000000" w:rsidDel="00000000" w:rsidP="00000000" w:rsidRDefault="00000000" w:rsidRPr="00000000" w14:paraId="00000023">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36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referências devem seguir as normas atuais e em vigor da ABNT.</w:t>
      </w:r>
    </w:p>
    <w:p w:rsidR="00000000" w:rsidDel="00000000" w:rsidP="00000000" w:rsidRDefault="00000000" w:rsidRPr="00000000" w14:paraId="00000025">
      <w:pPr>
        <w:spacing w:after="0" w:line="36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Ao fazer citação direta no texto o(a) autor(a) deve indicar, entre parênteses, logo depois da referida citação, o nome do(a) autor(a) em letra maiúscula, o ano da publicação e a página em que se encontra a citação.  Nas referências colocar as informações completas das obras. </w:t>
      </w:r>
    </w:p>
    <w:p w:rsidR="00000000" w:rsidDel="00000000" w:rsidP="00000000" w:rsidRDefault="00000000" w:rsidRPr="00000000" w14:paraId="0000002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after="0" w:line="360" w:lineRule="auto"/>
        <w:ind w:firstLine="708"/>
        <w:jc w:val="both"/>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28">
      <w:pPr>
        <w:spacing w:after="0" w:line="360" w:lineRule="auto"/>
        <w:ind w:firstLine="708"/>
        <w:jc w:val="both"/>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EXEMPLOS:</w:t>
      </w:r>
    </w:p>
    <w:p w:rsidR="00000000" w:rsidDel="00000000" w:rsidP="00000000" w:rsidRDefault="00000000" w:rsidRPr="00000000" w14:paraId="0000002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CASTRO, P. A.; SOUSA ALVES, C. O.. Formação Docente e Práticas Pedagógicas Inclusivas. </w:t>
      </w:r>
      <w:r w:rsidDel="00000000" w:rsidR="00000000" w:rsidRPr="00000000">
        <w:rPr>
          <w:rFonts w:ascii="Times New Roman" w:cs="Times New Roman" w:eastAsia="Times New Roman" w:hAnsi="Times New Roman"/>
          <w:b w:val="1"/>
          <w:sz w:val="24"/>
          <w:szCs w:val="24"/>
          <w:rtl w:val="0"/>
        </w:rPr>
        <w:t xml:space="preserve">E-Mosaicos</w:t>
      </w:r>
      <w:r w:rsidDel="00000000" w:rsidR="00000000" w:rsidRPr="00000000">
        <w:rPr>
          <w:rFonts w:ascii="Times New Roman" w:cs="Times New Roman" w:eastAsia="Times New Roman" w:hAnsi="Times New Roman"/>
          <w:sz w:val="24"/>
          <w:szCs w:val="24"/>
          <w:rtl w:val="0"/>
        </w:rPr>
        <w:t xml:space="preserve">, V. 7, P. 3-25, 2019.</w:t>
      </w:r>
    </w:p>
    <w:p w:rsidR="00000000" w:rsidDel="00000000" w:rsidP="00000000" w:rsidRDefault="00000000" w:rsidRPr="00000000" w14:paraId="0000002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BAPTISTA, C. 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Inclusão e escolarização: múltiplas perspectivas. 2 ed. Porto Alegre: </w:t>
      </w:r>
      <w:r w:rsidDel="00000000" w:rsidR="00000000" w:rsidRPr="00000000">
        <w:rPr>
          <w:rFonts w:ascii="Times New Roman" w:cs="Times New Roman" w:eastAsia="Times New Roman" w:hAnsi="Times New Roman"/>
          <w:b w:val="1"/>
          <w:sz w:val="24"/>
          <w:szCs w:val="24"/>
          <w:rtl w:val="0"/>
        </w:rPr>
        <w:t xml:space="preserve">Mediação</w:t>
      </w:r>
      <w:r w:rsidDel="00000000" w:rsidR="00000000" w:rsidRPr="00000000">
        <w:rPr>
          <w:rFonts w:ascii="Times New Roman" w:cs="Times New Roman" w:eastAsia="Times New Roman" w:hAnsi="Times New Roman"/>
          <w:sz w:val="24"/>
          <w:szCs w:val="24"/>
          <w:rtl w:val="0"/>
        </w:rPr>
        <w:t xml:space="preserve">, 2015. </w:t>
      </w:r>
    </w:p>
    <w:p w:rsidR="00000000" w:rsidDel="00000000" w:rsidP="00000000" w:rsidRDefault="00000000" w:rsidRPr="00000000" w14:paraId="0000002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BRASIL. Conselho Nacional da Educação. Câmera de Educação Básica. Resolução nº 2, de 11 de setembro de 2001. </w:t>
      </w:r>
      <w:r w:rsidDel="00000000" w:rsidR="00000000" w:rsidRPr="00000000">
        <w:rPr>
          <w:rFonts w:ascii="Times New Roman" w:cs="Times New Roman" w:eastAsia="Times New Roman" w:hAnsi="Times New Roman"/>
          <w:b w:val="1"/>
          <w:sz w:val="24"/>
          <w:szCs w:val="24"/>
          <w:rtl w:val="0"/>
        </w:rPr>
        <w:t xml:space="preserve">Diretrizes Nacionais para Educação Especial na Educação Básica</w:t>
      </w:r>
      <w:r w:rsidDel="00000000" w:rsidR="00000000" w:rsidRPr="00000000">
        <w:rPr>
          <w:rFonts w:ascii="Times New Roman" w:cs="Times New Roman" w:eastAsia="Times New Roman" w:hAnsi="Times New Roman"/>
          <w:sz w:val="24"/>
          <w:szCs w:val="24"/>
          <w:rtl w:val="0"/>
        </w:rPr>
        <w:t xml:space="preserve">. Diário Oficial da União, Brasília, 14 de setembro de 2001. Seção IE, p. 39-40. Disponível em: &lt; http://portal.mec.gov.br/cne/arquivos/pdf/CEB0201.pdf&gt;. Acesso em: </w:t>
      </w:r>
      <w:r w:rsidDel="00000000" w:rsidR="00000000" w:rsidRPr="00000000">
        <w:rPr>
          <w:rFonts w:ascii="Times New Roman" w:cs="Times New Roman" w:eastAsia="Times New Roman" w:hAnsi="Times New Roman"/>
          <w:color w:val="ff0000"/>
          <w:sz w:val="24"/>
          <w:szCs w:val="24"/>
          <w:rtl w:val="0"/>
        </w:rPr>
        <w:t xml:space="preserve">06 fev. 2020</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0" w:line="360" w:lineRule="auto"/>
        <w:ind w:firstLine="708"/>
        <w:jc w:val="center"/>
        <w:rPr>
          <w:rFonts w:ascii="Times New Roman" w:cs="Times New Roman" w:eastAsia="Times New Roman" w:hAnsi="Times New Roman"/>
          <w:b w:val="1"/>
          <w:sz w:val="24"/>
          <w:szCs w:val="24"/>
        </w:rPr>
      </w:pPr>
      <w:r w:rsidDel="00000000" w:rsidR="00000000" w:rsidRPr="00000000">
        <w:rPr>
          <w:rtl w:val="0"/>
        </w:rPr>
      </w:r>
    </w:p>
    <w:sectPr>
      <w:headerReference r:id="rId9" w:type="default"/>
      <w:headerReference r:id="rId10" w:type="first"/>
      <w:headerReference r:id="rId11" w:type="even"/>
      <w:footerReference r:id="rId12" w:type="default"/>
      <w:pgSz w:h="16838" w:w="11906" w:orient="portrait"/>
      <w:pgMar w:bottom="1134" w:top="1701" w:left="1701" w:right="1134" w:header="680" w:footer="68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-1080134</wp:posOffset>
          </wp:positionH>
          <wp:positionV relativeFrom="paragraph">
            <wp:posOffset>-421639</wp:posOffset>
          </wp:positionV>
          <wp:extent cx="7553325" cy="1038225"/>
          <wp:effectExtent b="0" l="0" r="0" t="0"/>
          <wp:wrapNone/>
          <wp:docPr descr="Fundo de banner de listras azuis e brancas. design moderno para o seu negócio." id="6" name="image1.jpg"/>
          <a:graphic>
            <a:graphicData uri="http://schemas.openxmlformats.org/drawingml/2006/picture">
              <pic:pic>
                <pic:nvPicPr>
                  <pic:cNvPr descr="Fundo de banner de listras azuis e brancas. design moderno para o seu negócio." id="0" name="image1.jpg"/>
                  <pic:cNvPicPr preferRelativeResize="0"/>
                </pic:nvPicPr>
                <pic:blipFill>
                  <a:blip r:embed="rId1"/>
                  <a:srcRect b="0" l="0" r="0" t="0"/>
                  <a:stretch>
                    <a:fillRect/>
                  </a:stretch>
                </pic:blipFill>
                <pic:spPr>
                  <a:xfrm>
                    <a:off x="0" y="0"/>
                    <a:ext cx="7553325" cy="1038225"/>
                  </a:xfrm>
                  <a:prstGeom prst="rect"/>
                  <a:ln/>
                </pic:spPr>
              </pic:pic>
            </a:graphicData>
          </a:graphic>
        </wp:anchor>
      </w:drawing>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Graduando do Curso de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XXXXX</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 Faculdade de Enfermagem Nova Esperança de Mossoró – FACENE/RN, </w:t>
      </w:r>
      <w:hyperlink r:id="rId1">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autorprincipal@email.com</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Graduado pelo Curso de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XXXXX</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 Faculdade de Enfermagem Nova Esperança de Mossoró – FACENE/RN, </w:t>
      </w:r>
      <w:hyperlink r:id="rId2">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coautor1@email.com</w:t>
        </w:r>
      </w:hyperlink>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w:t>
      </w:r>
      <w:r w:rsidDel="00000000" w:rsidR="00000000" w:rsidRPr="00000000">
        <w:rPr>
          <w:rtl w:val="0"/>
        </w:rPr>
      </w:r>
    </w:p>
  </w:footnote>
  <w:footnote w:id="2">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Mestrando do Curso de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XXXXX</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 Universidade Estadual - UE, </w:t>
      </w:r>
      <w:hyperlink r:id="rId3">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coautor2@email.com</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3">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Doutor pelo Curso de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XXXXX</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 Universidade Federal - UF, </w:t>
      </w:r>
      <w:hyperlink r:id="rId4">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coautor3@email.com</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4">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Professor orientador: titulação, Faculdade Ciências - UF, </w:t>
      </w:r>
      <w:hyperlink r:id="rId5">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orientador@email.com</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-1080134</wp:posOffset>
          </wp:positionH>
          <wp:positionV relativeFrom="paragraph">
            <wp:posOffset>-498474</wp:posOffset>
          </wp:positionV>
          <wp:extent cx="7553325" cy="1571625"/>
          <wp:effectExtent b="0" l="0" r="0" t="0"/>
          <wp:wrapNone/>
          <wp:docPr descr="Fundo de banner de listras azuis e brancas. design moderno para o seu negócio." id="4" name="image1.jpg"/>
          <a:graphic>
            <a:graphicData uri="http://schemas.openxmlformats.org/drawingml/2006/picture">
              <pic:pic>
                <pic:nvPicPr>
                  <pic:cNvPr descr="Fundo de banner de listras azuis e brancas. design moderno para o seu negócio." id="0" name="image1.jpg"/>
                  <pic:cNvPicPr preferRelativeResize="0"/>
                </pic:nvPicPr>
                <pic:blipFill>
                  <a:blip r:embed="rId1"/>
                  <a:srcRect b="0" l="0" r="0" t="0"/>
                  <a:stretch>
                    <a:fillRect/>
                  </a:stretch>
                </pic:blipFill>
                <pic:spPr>
                  <a:xfrm rot="10800000">
                    <a:off x="0" y="0"/>
                    <a:ext cx="7553325" cy="157162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453.5pt;height:640.45pt;rotation:0;z-index:-503316481;mso-position-horizontal-relative:margin;mso-position-horizontal:center;mso-position-vertical-relative:margin;mso-position-vertical:center;" alt="" type="#_x0000_t75">
          <v:imagedata cropbottom="0f" cropleft="0f" cropright="0f" croptop="0f" r:id="rId1" o:title="image3.jpg"/>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2" style="position:absolute;width:453.5pt;height:640.45pt;rotation:0;z-index:-503316481;mso-position-horizontal-relative:margin;mso-position-horizontal:center;mso-position-vertical-relative:margin;mso-position-vertical:center;" alt="" type="#_x0000_t75">
          <v:imagedata cropbottom="0f" cropleft="0f" cropright="0f" croptop="0f" r:id="rId1" o:title="image3.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DB5B50"/>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DB5B50"/>
  </w:style>
  <w:style w:type="paragraph" w:styleId="Rodap">
    <w:name w:val="footer"/>
    <w:basedOn w:val="Normal"/>
    <w:link w:val="RodapChar"/>
    <w:uiPriority w:val="99"/>
    <w:unhideWhenUsed w:val="1"/>
    <w:rsid w:val="00DB5B50"/>
    <w:pPr>
      <w:tabs>
        <w:tab w:val="center" w:pos="4252"/>
        <w:tab w:val="right" w:pos="8504"/>
      </w:tabs>
      <w:spacing w:after="0" w:line="240" w:lineRule="auto"/>
    </w:pPr>
  </w:style>
  <w:style w:type="character" w:styleId="RodapChar" w:customStyle="1">
    <w:name w:val="Rodapé Char"/>
    <w:basedOn w:val="Fontepargpadro"/>
    <w:link w:val="Rodap"/>
    <w:uiPriority w:val="99"/>
    <w:rsid w:val="00DB5B50"/>
  </w:style>
  <w:style w:type="paragraph" w:styleId="Textodebalo">
    <w:name w:val="Balloon Text"/>
    <w:basedOn w:val="Normal"/>
    <w:link w:val="TextodebaloChar"/>
    <w:uiPriority w:val="99"/>
    <w:semiHidden w:val="1"/>
    <w:unhideWhenUsed w:val="1"/>
    <w:rsid w:val="00DB5B50"/>
    <w:pPr>
      <w:spacing w:after="0"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DB5B50"/>
    <w:rPr>
      <w:rFonts w:ascii="Tahoma" w:cs="Tahoma" w:hAnsi="Tahoma"/>
      <w:sz w:val="16"/>
      <w:szCs w:val="16"/>
    </w:rPr>
  </w:style>
  <w:style w:type="character" w:styleId="Hyperlink">
    <w:name w:val="Hyperlink"/>
    <w:rsid w:val="00851620"/>
    <w:rPr>
      <w:color w:val="0000ff"/>
      <w:u w:val="single"/>
    </w:rPr>
  </w:style>
  <w:style w:type="paragraph" w:styleId="Textodenotaderodap">
    <w:name w:val="footnote text"/>
    <w:basedOn w:val="Normal"/>
    <w:link w:val="TextodenotaderodapChar"/>
    <w:rsid w:val="00851620"/>
    <w:pPr>
      <w:spacing w:after="0" w:line="240" w:lineRule="auto"/>
    </w:pPr>
    <w:rPr>
      <w:rFonts w:ascii="Times New Roman" w:cs="Times New Roman" w:eastAsia="Times New Roman" w:hAnsi="Times New Roman"/>
      <w:sz w:val="20"/>
      <w:szCs w:val="20"/>
      <w:lang w:eastAsia="pt-BR" w:val="pt-PT"/>
    </w:rPr>
  </w:style>
  <w:style w:type="character" w:styleId="TextodenotaderodapChar" w:customStyle="1">
    <w:name w:val="Texto de nota de rodapé Char"/>
    <w:basedOn w:val="Fontepargpadro"/>
    <w:link w:val="Textodenotaderodap"/>
    <w:rsid w:val="00851620"/>
    <w:rPr>
      <w:rFonts w:ascii="Times New Roman" w:cs="Times New Roman" w:eastAsia="Times New Roman" w:hAnsi="Times New Roman"/>
      <w:sz w:val="20"/>
      <w:szCs w:val="20"/>
      <w:lang w:eastAsia="pt-BR" w:val="pt-PT"/>
    </w:rPr>
  </w:style>
  <w:style w:type="character" w:styleId="Refdenotaderodap">
    <w:name w:val="footnote reference"/>
    <w:rsid w:val="00851620"/>
    <w:rPr>
      <w:vertAlign w:val="superscript"/>
    </w:rPr>
  </w:style>
  <w:style w:type="character" w:styleId="Hyperlink1" w:customStyle="1">
    <w:name w:val="Hyperlink1"/>
    <w:basedOn w:val="Fontepargpadro"/>
    <w:uiPriority w:val="99"/>
    <w:unhideWhenUsed w:val="1"/>
    <w:rsid w:val="006D7327"/>
    <w:rPr>
      <w:color w:val="0563c1"/>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eader" Target="header2.xml"/><Relationship Id="rId10" Type="http://schemas.openxmlformats.org/officeDocument/2006/relationships/header" Target="header3.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notes.xml.rels><?xml version="1.0" encoding="UTF-8" standalone="yes"?><Relationships xmlns="http://schemas.openxmlformats.org/package/2006/relationships"><Relationship Id="rId1" Type="http://schemas.openxmlformats.org/officeDocument/2006/relationships/hyperlink" Target="mailto:autorprincipal@email.com" TargetMode="External"/><Relationship Id="rId2" Type="http://schemas.openxmlformats.org/officeDocument/2006/relationships/hyperlink" Target="mailto:coautor1@email.com" TargetMode="External"/><Relationship Id="rId3" Type="http://schemas.openxmlformats.org/officeDocument/2006/relationships/hyperlink" Target="mailto:coautor2@email.com" TargetMode="External"/><Relationship Id="rId4" Type="http://schemas.openxmlformats.org/officeDocument/2006/relationships/hyperlink" Target="mailto:coautor3@email.com" TargetMode="External"/><Relationship Id="rId5" Type="http://schemas.openxmlformats.org/officeDocument/2006/relationships/hyperlink" Target="mailto:orientador@e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6QYmP1q1u4MKjgGTs5LRU25nDA==">AMUW2mWLWzuZrG/5IjsdNwe3OuME6P3tYWtpD636ZzJwDxcYjj9YWN/4AJI8xuTsLZczhC9bw7IkY1rjy/0UT+qWPegGGZbr1drFE5HAWoxwCpR3F49BgAI=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2022-09-12T01:13:00Z</dcterms:created>
  <dc:creator>Luiz Felipe de Oliveira Ramos</dc:creator>
</cp:coreProperties>
</file>